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E65A" w14:textId="77777777" w:rsidR="00D109D0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p w14:paraId="7FD914AF" w14:textId="77777777" w:rsidR="00D109D0" w:rsidRPr="007C5B38" w:rsidRDefault="00D109D0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52"/>
          <w:szCs w:val="52"/>
          <w:u w:val="single"/>
          <w:bdr w:val="none" w:sz="0" w:space="0" w:color="auto" w:frame="1"/>
          <w:lang w:eastAsia="ru-RU"/>
          <w14:ligatures w14:val="none"/>
        </w:rPr>
      </w:pPr>
    </w:p>
    <w:p w14:paraId="5FDC60AD" w14:textId="77777777" w:rsidR="007C5B38" w:rsidRPr="007C5B38" w:rsidRDefault="007C5B38" w:rsidP="007C5B3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52"/>
          <w:szCs w:val="52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52"/>
          <w:szCs w:val="52"/>
          <w:lang w:eastAsia="ru-RU"/>
          <w14:ligatures w14:val="none"/>
        </w:rPr>
        <w:t>Если Вы решили взять ребенка в семью</w:t>
      </w:r>
    </w:p>
    <w:p w14:paraId="2475A3B1" w14:textId="77777777" w:rsidR="007C5B38" w:rsidRPr="007C5B38" w:rsidRDefault="007C5B38" w:rsidP="007C5B38">
      <w:pPr>
        <w:numPr>
          <w:ilvl w:val="0"/>
          <w:numId w:val="5"/>
        </w:numPr>
        <w:shd w:val="clear" w:color="auto" w:fill="F6F6F6"/>
        <w:spacing w:after="0" w:line="270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Кто может стать опекуном,</w:t>
      </w:r>
    </w:p>
    <w:p w14:paraId="501584C8" w14:textId="77777777" w:rsidR="007C5B38" w:rsidRP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  <w:t>(усыновителем, приемным родителем)</w:t>
      </w:r>
    </w:p>
    <w:p w14:paraId="6493D16F" w14:textId="77777777" w:rsidR="007C5B38" w:rsidRPr="007C5B38" w:rsidRDefault="007C5B38" w:rsidP="007C5B3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</w:p>
    <w:p w14:paraId="5F508DA0" w14:textId="728D44BE" w:rsidR="007C5B38" w:rsidRPr="007C5B38" w:rsidRDefault="007C5B38" w:rsidP="007C5B3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Усыновителями могут быть совершеннолетние лица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 xml:space="preserve"> </w:t>
      </w:r>
      <w:r w:rsidRPr="007C5B38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любого пола, за исключением:</w:t>
      </w:r>
    </w:p>
    <w:p w14:paraId="70F14941" w14:textId="3093170C" w:rsidR="007C5B38" w:rsidRPr="007C5B38" w:rsidRDefault="007C5B38" w:rsidP="007C5B3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лиц, признанных судом недееспособным или ограниченно дееспособным;</w:t>
      </w:r>
    </w:p>
    <w:p w14:paraId="739424EB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24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супругов, один из которых признан судом недееспособным или ограниченно дееспособным (если усыновляют оба супруга);</w:t>
      </w:r>
    </w:p>
    <w:p w14:paraId="15593134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24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лиц, лишенных по суду родительских прав или ограниченных судом в родительских правах;</w:t>
      </w:r>
    </w:p>
    <w:p w14:paraId="19C145AD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24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 xml:space="preserve">лиц, отстраненных от обязанностей опекуна (попечителя) </w:t>
      </w:r>
      <w:proofErr w:type="gramStart"/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за ненадлежащее выполнение</w:t>
      </w:r>
      <w:proofErr w:type="gramEnd"/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 xml:space="preserve"> возложенных на него законом обязанностей;</w:t>
      </w:r>
    </w:p>
    <w:p w14:paraId="269AB0A7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бывших усыновителей, если усыновление отменено судом по их вине;</w:t>
      </w:r>
    </w:p>
    <w:p w14:paraId="1777AFFE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которые по состоянию здоровья не могут осуществлять родительские права;</w:t>
      </w:r>
    </w:p>
    <w:p w14:paraId="65A75506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лиц, которые на момент установления усыновления не имеют дохода, обеспечивающего усыновляемому ребенку прожиточный минимум, установленный в субъекте </w:t>
      </w: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lastRenderedPageBreak/>
        <w:t>РФ, на территории которого проживают усыновители (усыновитель);</w:t>
      </w:r>
    </w:p>
    <w:p w14:paraId="5F75B865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 не имеющих постоянного места жительства;</w:t>
      </w:r>
    </w:p>
    <w:p w14:paraId="422FE624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имеющих на момент установления усыновления судимость за умышленное преступление против жизни или здоровья граждан;</w:t>
      </w:r>
    </w:p>
    <w:p w14:paraId="429CB8B0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проживающих в жилых помещениях, не отвечающих санитарным и техническим правилам и нормам.</w:t>
      </w:r>
    </w:p>
    <w:p w14:paraId="116607F7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разница в возрасте между усыновителем, не состоящим в браке, и усыновляемым ребенком должна быть не менее шестнадцати лет. По причинам, признанным судом уважительными, разница в возрасте может быть сокращена. Обратите внимание, что в отношении супружеской пары это ограничение не действует.</w:t>
      </w:r>
    </w:p>
    <w:p w14:paraId="124C41E9" w14:textId="77777777" w:rsidR="007C5B38" w:rsidRPr="007C5B38" w:rsidRDefault="007C5B38" w:rsidP="007C5B3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</w:p>
    <w:p w14:paraId="12893D72" w14:textId="77777777" w:rsidR="007C5B38" w:rsidRP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  <w:r w:rsidRPr="007C5B38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Опекунами могут быть совершеннолетние дееспособные лица, за исключением:</w:t>
      </w:r>
    </w:p>
    <w:p w14:paraId="360701ED" w14:textId="77777777" w:rsidR="007C5B38" w:rsidRPr="007C5B38" w:rsidRDefault="007C5B38" w:rsidP="007C5B3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</w:p>
    <w:p w14:paraId="45E1ADD3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лишенных родительских прав;</w:t>
      </w:r>
    </w:p>
    <w:p w14:paraId="7DD6517D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ограниченных в родительских правах;</w:t>
      </w:r>
    </w:p>
    <w:p w14:paraId="22012073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 отстраненных от выполнения обязанностей опекунов (попечителей);</w:t>
      </w:r>
    </w:p>
    <w:p w14:paraId="20468EF5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 больных хроническим алкоголизмом или наркоманией;</w:t>
      </w:r>
    </w:p>
    <w:p w14:paraId="4DE702CD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которые по состоянию здоровья не могут осуществлять обязанности по воспитанию ребенка;</w:t>
      </w:r>
    </w:p>
    <w:p w14:paraId="32635C59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lastRenderedPageBreak/>
        <w:t>бывших усыновителей, если усыновление отменено судом по их вине;</w:t>
      </w:r>
    </w:p>
    <w:p w14:paraId="28DA8F0F" w14:textId="77777777" w:rsidR="007C5B38" w:rsidRPr="007C5B38" w:rsidRDefault="007C5B38" w:rsidP="007C5B3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</w:t>
      </w:r>
    </w:p>
    <w:p w14:paraId="63AF0C49" w14:textId="77777777" w:rsidR="007C5B38" w:rsidRPr="007C5B38" w:rsidRDefault="007C5B38" w:rsidP="007C5B3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 Приемными родителями могут быть совершеннолетние лица</w:t>
      </w:r>
    </w:p>
    <w:p w14:paraId="4D77448E" w14:textId="77777777" w:rsidR="007C5B38" w:rsidRPr="007C5B38" w:rsidRDefault="007C5B38" w:rsidP="007C5B38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независимо от пола, за исключением:</w:t>
      </w:r>
    </w:p>
    <w:p w14:paraId="738DD4F9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признанных судом недееспособными или ограниченно дееспособными;</w:t>
      </w:r>
    </w:p>
    <w:p w14:paraId="2330490C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лишенных родительских прав или ограниченных в родительских правах;</w:t>
      </w:r>
    </w:p>
    <w:p w14:paraId="0E6F1D1D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лиц, отстраненных от выполнения обязанностей опекунов (попечителей) </w:t>
      </w:r>
      <w:proofErr w:type="gramStart"/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за ненадлежащее выполнение</w:t>
      </w:r>
      <w:proofErr w:type="gramEnd"/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 xml:space="preserve"> возложенных на него законом обязанностей;</w:t>
      </w:r>
    </w:p>
    <w:p w14:paraId="57BCAD83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лиц, которые по состоянию здоровья не могут осуществлять обязанности по воспитанию ребенка;</w:t>
      </w:r>
    </w:p>
    <w:p w14:paraId="7C595B78" w14:textId="77777777" w:rsidR="007C5B38" w:rsidRPr="007C5B38" w:rsidRDefault="007C5B38" w:rsidP="007C5B38">
      <w:pPr>
        <w:numPr>
          <w:ilvl w:val="1"/>
          <w:numId w:val="5"/>
        </w:numPr>
        <w:shd w:val="clear" w:color="auto" w:fill="F6F6F6"/>
        <w:spacing w:after="0" w:line="270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бывших усыновителей, если усыновление отменено судом по их вине.</w:t>
      </w:r>
    </w:p>
    <w:p w14:paraId="0B17057B" w14:textId="77777777" w:rsidR="007C5B38" w:rsidRPr="007C5B38" w:rsidRDefault="007C5B38" w:rsidP="007C5B38">
      <w:pPr>
        <w:numPr>
          <w:ilvl w:val="0"/>
          <w:numId w:val="5"/>
        </w:numPr>
        <w:shd w:val="clear" w:color="auto" w:fill="F6F6F6"/>
        <w:spacing w:after="0" w:line="270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По всем вопросам опеки, усыновлению для приемных</w:t>
      </w:r>
    </w:p>
    <w:p w14:paraId="0D39EEF7" w14:textId="77777777" w:rsid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  <w:r w:rsidRPr="007C5B38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родителей обращаться в отдел опеки и попечительства по месту своего проживания.</w:t>
      </w:r>
    </w:p>
    <w:p w14:paraId="00A551A7" w14:textId="77777777" w:rsid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0D41DC09" w14:textId="77777777" w:rsid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30337450" w14:textId="77777777" w:rsid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002F0DB2" w14:textId="77777777" w:rsid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</w:pPr>
    </w:p>
    <w:p w14:paraId="62F9C4F8" w14:textId="77777777" w:rsidR="007C5B38" w:rsidRPr="007C5B38" w:rsidRDefault="007C5B38" w:rsidP="007C5B3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</w:p>
    <w:p w14:paraId="1AC704F5" w14:textId="77777777" w:rsidR="00D109D0" w:rsidRPr="007C5B38" w:rsidRDefault="00D109D0" w:rsidP="00D109D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u w:val="single"/>
          <w:bdr w:val="none" w:sz="0" w:space="0" w:color="auto" w:frame="1"/>
          <w:lang w:eastAsia="ru-RU"/>
          <w14:ligatures w14:val="none"/>
        </w:rPr>
      </w:pPr>
    </w:p>
    <w:sectPr w:rsidR="00D109D0" w:rsidRPr="007C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5EDA"/>
    <w:multiLevelType w:val="multilevel"/>
    <w:tmpl w:val="18B6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F2368"/>
    <w:multiLevelType w:val="multilevel"/>
    <w:tmpl w:val="279A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1B10"/>
    <w:multiLevelType w:val="multilevel"/>
    <w:tmpl w:val="F1C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A1F0F"/>
    <w:multiLevelType w:val="multilevel"/>
    <w:tmpl w:val="8288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B2681F"/>
    <w:multiLevelType w:val="multilevel"/>
    <w:tmpl w:val="9AB2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030140">
    <w:abstractNumId w:val="1"/>
  </w:num>
  <w:num w:numId="2" w16cid:durableId="1033916807">
    <w:abstractNumId w:val="2"/>
  </w:num>
  <w:num w:numId="3" w16cid:durableId="315186185">
    <w:abstractNumId w:val="4"/>
  </w:num>
  <w:num w:numId="4" w16cid:durableId="1220898106">
    <w:abstractNumId w:val="0"/>
  </w:num>
  <w:num w:numId="5" w16cid:durableId="1429153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BF"/>
    <w:rsid w:val="002F1B97"/>
    <w:rsid w:val="003F3598"/>
    <w:rsid w:val="0045360D"/>
    <w:rsid w:val="007C5B38"/>
    <w:rsid w:val="007C76BF"/>
    <w:rsid w:val="00956135"/>
    <w:rsid w:val="0098786F"/>
    <w:rsid w:val="00D1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CBDB"/>
  <w15:chartTrackingRefBased/>
  <w15:docId w15:val="{C89C6AAA-CCA5-4671-A2BB-36378BC6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7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6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6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6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6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76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76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76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76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76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6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76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6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6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76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cp:lastPrinted>2025-02-03T05:58:00Z</cp:lastPrinted>
  <dcterms:created xsi:type="dcterms:W3CDTF">2025-02-03T06:01:00Z</dcterms:created>
  <dcterms:modified xsi:type="dcterms:W3CDTF">2025-02-03T06:01:00Z</dcterms:modified>
</cp:coreProperties>
</file>